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A6F9" w14:textId="77777777" w:rsidR="00D06FCF" w:rsidRPr="00DF1AE6" w:rsidRDefault="00D06FCF" w:rsidP="00060C26">
      <w:pPr>
        <w:spacing w:after="0" w:line="240" w:lineRule="auto"/>
        <w:jc w:val="both"/>
        <w:rPr>
          <w:rFonts w:ascii="Goudy Old Style" w:hAnsi="Goudy Old Style" w:cs="Times New Roman"/>
        </w:rPr>
      </w:pPr>
      <w:r w:rsidRPr="00DF1AE6">
        <w:rPr>
          <w:rFonts w:ascii="Goudy Old Style" w:hAnsi="Goudy Old Style" w:cs="Times New Roman"/>
        </w:rPr>
        <w:t>NOTICE IS HEREBY GIVEN that the Board of Directors of Montgomery County Fresh Water Supply District #6 will m</w:t>
      </w:r>
      <w:r w:rsidR="00D07002" w:rsidRPr="00DF1AE6">
        <w:rPr>
          <w:rFonts w:ascii="Goudy Old Style" w:hAnsi="Goudy Old Style" w:cs="Times New Roman"/>
        </w:rPr>
        <w:t xml:space="preserve">eet </w:t>
      </w:r>
      <w:r w:rsidR="00995BC8">
        <w:rPr>
          <w:rFonts w:ascii="Goudy Old Style" w:hAnsi="Goudy Old Style" w:cs="Times New Roman"/>
        </w:rPr>
        <w:t>open to the public on June 2</w:t>
      </w:r>
      <w:r w:rsidR="00F83C83" w:rsidRPr="00DF1AE6">
        <w:rPr>
          <w:rFonts w:ascii="Goudy Old Style" w:hAnsi="Goudy Old Style" w:cs="Times New Roman"/>
        </w:rPr>
        <w:t>,</w:t>
      </w:r>
      <w:r w:rsidR="009B2CF8">
        <w:rPr>
          <w:rFonts w:ascii="Goudy Old Style" w:hAnsi="Goudy Old Style" w:cs="Times New Roman"/>
        </w:rPr>
        <w:t xml:space="preserve"> </w:t>
      </w:r>
      <w:r w:rsidR="00F32396">
        <w:rPr>
          <w:rFonts w:ascii="Goudy Old Style" w:hAnsi="Goudy Old Style" w:cs="Times New Roman"/>
        </w:rPr>
        <w:t xml:space="preserve">2026, at </w:t>
      </w:r>
      <w:proofErr w:type="spellStart"/>
      <w:r w:rsidR="00F32396">
        <w:rPr>
          <w:rFonts w:ascii="Goudy Old Style" w:hAnsi="Goudy Old Style" w:cs="Times New Roman"/>
        </w:rPr>
        <w:t>6</w:t>
      </w:r>
      <w:r w:rsidRPr="00DF1AE6">
        <w:rPr>
          <w:rFonts w:ascii="Goudy Old Style" w:hAnsi="Goudy Old Style" w:cs="Times New Roman"/>
        </w:rPr>
        <w:t>:00PM</w:t>
      </w:r>
      <w:proofErr w:type="spellEnd"/>
      <w:r w:rsidRPr="00DF1AE6">
        <w:rPr>
          <w:rFonts w:ascii="Goudy Old Style" w:hAnsi="Goudy Old Style" w:cs="Times New Roman"/>
        </w:rPr>
        <w:t xml:space="preserve"> at the District Office Building, 12081 Lakeview Manor Drive, Willis, Texas. Montgomery County, Texas within the District. The subject of and matters to be considered and acted upon at said meeting will include the following:</w:t>
      </w:r>
    </w:p>
    <w:p w14:paraId="2461796C"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PUBLIC COMMENT</w:t>
      </w:r>
      <w:r w:rsidR="00BB4B0F">
        <w:rPr>
          <w:rFonts w:ascii="Goudy Old Style" w:hAnsi="Goudy Old Style" w:cs="Times New Roman"/>
          <w:u w:val="single"/>
        </w:rPr>
        <w:t xml:space="preserve"> (</w:t>
      </w:r>
      <w:r w:rsidR="00BB4B0F">
        <w:rPr>
          <w:rFonts w:ascii="Goudy Old Style" w:hAnsi="Goudy Old Style" w:cs="Times New Roman"/>
        </w:rPr>
        <w:t xml:space="preserve">the board imposes a </w:t>
      </w:r>
      <w:proofErr w:type="gramStart"/>
      <w:r w:rsidR="00BB4B0F">
        <w:rPr>
          <w:rFonts w:ascii="Goudy Old Style" w:hAnsi="Goudy Old Style" w:cs="Times New Roman"/>
        </w:rPr>
        <w:t>three minute</w:t>
      </w:r>
      <w:proofErr w:type="gramEnd"/>
      <w:r w:rsidR="00BB4B0F">
        <w:rPr>
          <w:rFonts w:ascii="Goudy Old Style" w:hAnsi="Goudy Old Style" w:cs="Times New Roman"/>
        </w:rPr>
        <w:t xml:space="preserve"> speaking limit for each member of the public wishing to address the Board; public comments will be closed after this item.)</w:t>
      </w:r>
    </w:p>
    <w:p w14:paraId="093EC15E" w14:textId="77777777" w:rsidR="00CF57F2" w:rsidRPr="00CF57F2" w:rsidRDefault="00CF57F2" w:rsidP="00CF57F2">
      <w:pPr>
        <w:pStyle w:val="ListParagraph"/>
        <w:numPr>
          <w:ilvl w:val="0"/>
          <w:numId w:val="1"/>
        </w:numPr>
        <w:spacing w:after="0" w:line="240" w:lineRule="auto"/>
        <w:contextualSpacing w:val="0"/>
        <w:jc w:val="both"/>
        <w:rPr>
          <w:rFonts w:ascii="Goudy Old Style" w:hAnsi="Goudy Old Style"/>
        </w:rPr>
      </w:pPr>
      <w:r w:rsidRPr="00CF57F2">
        <w:rPr>
          <w:rFonts w:ascii="Goudy Old Style" w:hAnsi="Goudy Old Style"/>
        </w:rPr>
        <w:t>2026 Directors Election Update/</w:t>
      </w:r>
      <w:proofErr w:type="spellStart"/>
      <w:r w:rsidRPr="00CF57F2">
        <w:rPr>
          <w:rFonts w:ascii="Goudy Old Style" w:hAnsi="Goudy Old Style"/>
        </w:rPr>
        <w:t>Elección</w:t>
      </w:r>
      <w:proofErr w:type="spellEnd"/>
      <w:r w:rsidRPr="00CF57F2">
        <w:rPr>
          <w:rFonts w:ascii="Goudy Old Style" w:hAnsi="Goudy Old Style"/>
        </w:rPr>
        <w:t xml:space="preserve"> de </w:t>
      </w:r>
      <w:proofErr w:type="spellStart"/>
      <w:r w:rsidRPr="00CF57F2">
        <w:rPr>
          <w:rFonts w:ascii="Goudy Old Style" w:hAnsi="Goudy Old Style"/>
        </w:rPr>
        <w:t>Directores</w:t>
      </w:r>
      <w:proofErr w:type="spellEnd"/>
      <w:r w:rsidRPr="00CF57F2">
        <w:rPr>
          <w:rFonts w:ascii="Goudy Old Style" w:hAnsi="Goudy Old Style"/>
        </w:rPr>
        <w:t xml:space="preserve"> de 2026:</w:t>
      </w:r>
    </w:p>
    <w:p w14:paraId="478CE487" w14:textId="77777777" w:rsidR="00CF57F2" w:rsidRPr="00CF57F2" w:rsidRDefault="00CF57F2" w:rsidP="00CF57F2">
      <w:pPr>
        <w:pStyle w:val="ListParagraph"/>
        <w:numPr>
          <w:ilvl w:val="1"/>
          <w:numId w:val="1"/>
        </w:numPr>
        <w:spacing w:after="0" w:line="240" w:lineRule="auto"/>
        <w:contextualSpacing w:val="0"/>
        <w:jc w:val="both"/>
        <w:rPr>
          <w:rFonts w:ascii="Goudy Old Style" w:hAnsi="Goudy Old Style"/>
        </w:rPr>
      </w:pPr>
      <w:r w:rsidRPr="00CF57F2">
        <w:rPr>
          <w:rFonts w:ascii="Goudy Old Style" w:hAnsi="Goudy Old Style"/>
        </w:rPr>
        <w:t xml:space="preserve">Approve and distribute Certificates of Election; </w:t>
      </w:r>
    </w:p>
    <w:p w14:paraId="0327DD6C" w14:textId="77777777" w:rsidR="00CF57F2" w:rsidRPr="00CF57F2" w:rsidRDefault="00CF57F2" w:rsidP="00CF57F2">
      <w:pPr>
        <w:pStyle w:val="ListParagraph"/>
        <w:numPr>
          <w:ilvl w:val="2"/>
          <w:numId w:val="1"/>
        </w:numPr>
        <w:spacing w:after="0" w:line="240" w:lineRule="auto"/>
        <w:contextualSpacing w:val="0"/>
        <w:jc w:val="both"/>
        <w:rPr>
          <w:rFonts w:ascii="Goudy Old Style" w:hAnsi="Goudy Old Style"/>
        </w:rPr>
      </w:pPr>
      <w:proofErr w:type="spellStart"/>
      <w:r w:rsidRPr="00CF57F2">
        <w:rPr>
          <w:rFonts w:ascii="Goudy Old Style" w:hAnsi="Goudy Old Style"/>
        </w:rPr>
        <w:t>aprobar</w:t>
      </w:r>
      <w:proofErr w:type="spellEnd"/>
      <w:r w:rsidRPr="00CF57F2">
        <w:rPr>
          <w:rFonts w:ascii="Goudy Old Style" w:hAnsi="Goudy Old Style"/>
        </w:rPr>
        <w:t xml:space="preserve"> y </w:t>
      </w:r>
      <w:proofErr w:type="spellStart"/>
      <w:r w:rsidRPr="00CF57F2">
        <w:rPr>
          <w:rFonts w:ascii="Goudy Old Style" w:hAnsi="Goudy Old Style"/>
        </w:rPr>
        <w:t>distribuir</w:t>
      </w:r>
      <w:proofErr w:type="spellEnd"/>
      <w:r w:rsidRPr="00CF57F2">
        <w:rPr>
          <w:rFonts w:ascii="Goudy Old Style" w:hAnsi="Goudy Old Style"/>
        </w:rPr>
        <w:t xml:space="preserve"> </w:t>
      </w:r>
      <w:proofErr w:type="spellStart"/>
      <w:r w:rsidRPr="00CF57F2">
        <w:rPr>
          <w:rFonts w:ascii="Goudy Old Style" w:hAnsi="Goudy Old Style"/>
        </w:rPr>
        <w:t>Certificados</w:t>
      </w:r>
      <w:proofErr w:type="spellEnd"/>
      <w:r w:rsidRPr="00CF57F2">
        <w:rPr>
          <w:rFonts w:ascii="Goudy Old Style" w:hAnsi="Goudy Old Style"/>
        </w:rPr>
        <w:t xml:space="preserve"> de </w:t>
      </w:r>
      <w:proofErr w:type="spellStart"/>
      <w:r w:rsidRPr="00CF57F2">
        <w:rPr>
          <w:rFonts w:ascii="Goudy Old Style" w:hAnsi="Goudy Old Style"/>
        </w:rPr>
        <w:t>Elección</w:t>
      </w:r>
      <w:proofErr w:type="spellEnd"/>
      <w:r w:rsidRPr="00CF57F2">
        <w:rPr>
          <w:rFonts w:ascii="Goudy Old Style" w:hAnsi="Goudy Old Style"/>
        </w:rPr>
        <w:t xml:space="preserve">; </w:t>
      </w:r>
    </w:p>
    <w:p w14:paraId="2B662B90" w14:textId="77777777" w:rsidR="00CF57F2" w:rsidRPr="00CF57F2" w:rsidRDefault="00CF57F2" w:rsidP="00CF57F2">
      <w:pPr>
        <w:pStyle w:val="ListParagraph"/>
        <w:numPr>
          <w:ilvl w:val="1"/>
          <w:numId w:val="1"/>
        </w:numPr>
        <w:spacing w:after="0" w:line="240" w:lineRule="auto"/>
        <w:contextualSpacing w:val="0"/>
        <w:jc w:val="both"/>
        <w:rPr>
          <w:rFonts w:ascii="Goudy Old Style" w:hAnsi="Goudy Old Style"/>
        </w:rPr>
      </w:pPr>
      <w:r w:rsidRPr="00CF57F2">
        <w:rPr>
          <w:rFonts w:ascii="Goudy Old Style" w:hAnsi="Goudy Old Style"/>
        </w:rPr>
        <w:t>Approve Directors’ Sworn Statements, Bonds, and Oaths of Office;</w:t>
      </w:r>
    </w:p>
    <w:p w14:paraId="09A1F70E" w14:textId="77777777" w:rsidR="00CF57F2" w:rsidRPr="00CF57F2" w:rsidRDefault="00CF57F2" w:rsidP="00CF57F2">
      <w:pPr>
        <w:pStyle w:val="ListParagraph"/>
        <w:numPr>
          <w:ilvl w:val="2"/>
          <w:numId w:val="1"/>
        </w:numPr>
        <w:spacing w:after="0" w:line="240" w:lineRule="auto"/>
        <w:jc w:val="both"/>
        <w:rPr>
          <w:rFonts w:ascii="Goudy Old Style" w:hAnsi="Goudy Old Style"/>
        </w:rPr>
      </w:pPr>
      <w:proofErr w:type="spellStart"/>
      <w:r w:rsidRPr="00CF57F2">
        <w:rPr>
          <w:rFonts w:ascii="Goudy Old Style" w:hAnsi="Goudy Old Style"/>
        </w:rPr>
        <w:t>aprobar</w:t>
      </w:r>
      <w:proofErr w:type="spellEnd"/>
      <w:r w:rsidRPr="00CF57F2">
        <w:rPr>
          <w:rFonts w:ascii="Goudy Old Style" w:hAnsi="Goudy Old Style"/>
        </w:rPr>
        <w:t xml:space="preserve"> </w:t>
      </w:r>
      <w:proofErr w:type="spellStart"/>
      <w:r w:rsidRPr="00CF57F2">
        <w:rPr>
          <w:rFonts w:ascii="Goudy Old Style" w:hAnsi="Goudy Old Style"/>
        </w:rPr>
        <w:t>Declaraciones</w:t>
      </w:r>
      <w:proofErr w:type="spellEnd"/>
      <w:r w:rsidRPr="00CF57F2">
        <w:rPr>
          <w:rFonts w:ascii="Goudy Old Style" w:hAnsi="Goudy Old Style"/>
        </w:rPr>
        <w:t xml:space="preserve"> </w:t>
      </w:r>
      <w:proofErr w:type="spellStart"/>
      <w:r w:rsidRPr="00CF57F2">
        <w:rPr>
          <w:rFonts w:ascii="Goudy Old Style" w:hAnsi="Goudy Old Style"/>
        </w:rPr>
        <w:t>Juradas</w:t>
      </w:r>
      <w:proofErr w:type="spellEnd"/>
      <w:r w:rsidRPr="00CF57F2">
        <w:rPr>
          <w:rFonts w:ascii="Goudy Old Style" w:hAnsi="Goudy Old Style"/>
        </w:rPr>
        <w:t xml:space="preserve">, </w:t>
      </w:r>
      <w:proofErr w:type="spellStart"/>
      <w:r w:rsidRPr="00CF57F2">
        <w:rPr>
          <w:rFonts w:ascii="Goudy Old Style" w:hAnsi="Goudy Old Style"/>
        </w:rPr>
        <w:t>Fianzas</w:t>
      </w:r>
      <w:proofErr w:type="spellEnd"/>
      <w:r w:rsidRPr="00CF57F2">
        <w:rPr>
          <w:rFonts w:ascii="Goudy Old Style" w:hAnsi="Goudy Old Style"/>
        </w:rPr>
        <w:t xml:space="preserve"> y </w:t>
      </w:r>
      <w:proofErr w:type="spellStart"/>
      <w:r w:rsidRPr="00CF57F2">
        <w:rPr>
          <w:rFonts w:ascii="Goudy Old Style" w:hAnsi="Goudy Old Style"/>
        </w:rPr>
        <w:t>Juramentos</w:t>
      </w:r>
      <w:proofErr w:type="spellEnd"/>
      <w:r w:rsidRPr="00CF57F2">
        <w:rPr>
          <w:rFonts w:ascii="Goudy Old Style" w:hAnsi="Goudy Old Style"/>
        </w:rPr>
        <w:t xml:space="preserve"> al Cargo de </w:t>
      </w:r>
      <w:proofErr w:type="spellStart"/>
      <w:r w:rsidRPr="00CF57F2">
        <w:rPr>
          <w:rFonts w:ascii="Goudy Old Style" w:hAnsi="Goudy Old Style"/>
        </w:rPr>
        <w:t>los</w:t>
      </w:r>
      <w:proofErr w:type="spellEnd"/>
      <w:r w:rsidRPr="00CF57F2">
        <w:rPr>
          <w:rFonts w:ascii="Goudy Old Style" w:hAnsi="Goudy Old Style"/>
        </w:rPr>
        <w:t xml:space="preserve"> </w:t>
      </w:r>
      <w:proofErr w:type="spellStart"/>
      <w:r w:rsidRPr="00CF57F2">
        <w:rPr>
          <w:rFonts w:ascii="Goudy Old Style" w:hAnsi="Goudy Old Style"/>
        </w:rPr>
        <w:t>Directores</w:t>
      </w:r>
      <w:proofErr w:type="spellEnd"/>
      <w:r w:rsidRPr="00CF57F2">
        <w:rPr>
          <w:rFonts w:ascii="Goudy Old Style" w:hAnsi="Goudy Old Style"/>
        </w:rPr>
        <w:t>;</w:t>
      </w:r>
    </w:p>
    <w:p w14:paraId="258F7FFF" w14:textId="77777777" w:rsidR="00CF57F2" w:rsidRPr="00CF57F2" w:rsidRDefault="00CF57F2" w:rsidP="00CF57F2">
      <w:pPr>
        <w:pStyle w:val="ListParagraph"/>
        <w:numPr>
          <w:ilvl w:val="1"/>
          <w:numId w:val="1"/>
        </w:numPr>
        <w:spacing w:after="0" w:line="240" w:lineRule="auto"/>
        <w:contextualSpacing w:val="0"/>
        <w:jc w:val="both"/>
        <w:rPr>
          <w:rFonts w:ascii="Goudy Old Style" w:hAnsi="Goudy Old Style"/>
        </w:rPr>
      </w:pPr>
      <w:r w:rsidRPr="00CF57F2">
        <w:rPr>
          <w:rFonts w:ascii="Goudy Old Style" w:hAnsi="Goudy Old Style"/>
        </w:rPr>
        <w:t>Reorganize Board and elect officer positions;</w:t>
      </w:r>
    </w:p>
    <w:p w14:paraId="0D2E1E0D" w14:textId="77777777" w:rsidR="00CF57F2" w:rsidRPr="00CF57F2" w:rsidRDefault="00CF57F2" w:rsidP="00CF57F2">
      <w:pPr>
        <w:pStyle w:val="ListParagraph"/>
        <w:numPr>
          <w:ilvl w:val="1"/>
          <w:numId w:val="1"/>
        </w:numPr>
        <w:spacing w:after="0" w:line="240" w:lineRule="auto"/>
        <w:contextualSpacing w:val="0"/>
        <w:jc w:val="both"/>
        <w:rPr>
          <w:rFonts w:ascii="Goudy Old Style" w:hAnsi="Goudy Old Style"/>
        </w:rPr>
      </w:pPr>
      <w:r w:rsidRPr="00CF57F2">
        <w:rPr>
          <w:rFonts w:ascii="Goudy Old Style" w:hAnsi="Goudy Old Style"/>
        </w:rPr>
        <w:t>Authorize amendment and filing of District Registration Form;</w:t>
      </w:r>
    </w:p>
    <w:p w14:paraId="3D4385FB" w14:textId="77777777" w:rsidR="00CF57F2" w:rsidRPr="00CF57F2" w:rsidRDefault="00CF57F2" w:rsidP="00CF57F2">
      <w:pPr>
        <w:pStyle w:val="ListParagraph"/>
        <w:numPr>
          <w:ilvl w:val="1"/>
          <w:numId w:val="1"/>
        </w:numPr>
        <w:spacing w:after="0" w:line="240" w:lineRule="auto"/>
        <w:contextualSpacing w:val="0"/>
        <w:jc w:val="both"/>
        <w:rPr>
          <w:rFonts w:ascii="Goudy Old Style" w:hAnsi="Goudy Old Style"/>
        </w:rPr>
      </w:pPr>
      <w:r w:rsidRPr="00CF57F2">
        <w:rPr>
          <w:rFonts w:ascii="Goudy Old Style" w:hAnsi="Goudy Old Style"/>
        </w:rPr>
        <w:t>Open Meetings Act and Texas Public Information Act Trainings;</w:t>
      </w:r>
    </w:p>
    <w:p w14:paraId="6277BCEE" w14:textId="77777777" w:rsidR="00CF57F2" w:rsidRPr="00CF57F2" w:rsidRDefault="00CF57F2" w:rsidP="00CF57F2">
      <w:pPr>
        <w:pStyle w:val="ListParagraph"/>
        <w:numPr>
          <w:ilvl w:val="1"/>
          <w:numId w:val="1"/>
        </w:numPr>
        <w:spacing w:after="0" w:line="240" w:lineRule="auto"/>
        <w:contextualSpacing w:val="0"/>
        <w:jc w:val="both"/>
        <w:rPr>
          <w:rFonts w:ascii="Goudy Old Style" w:hAnsi="Goudy Old Style"/>
        </w:rPr>
      </w:pPr>
      <w:r w:rsidRPr="00CF57F2">
        <w:rPr>
          <w:rFonts w:ascii="Goudy Old Style" w:hAnsi="Goudy Old Style"/>
        </w:rPr>
        <w:t>Conflict of Interest Disclosures and related forms (Tex. Gov. Code Sec. 176);</w:t>
      </w:r>
    </w:p>
    <w:p w14:paraId="2697F2FE" w14:textId="77777777" w:rsidR="00CF57F2" w:rsidRPr="00CF57F2" w:rsidRDefault="00CF57F2" w:rsidP="00CF57F2">
      <w:pPr>
        <w:pStyle w:val="ListParagraph"/>
        <w:numPr>
          <w:ilvl w:val="1"/>
          <w:numId w:val="1"/>
        </w:numPr>
        <w:spacing w:after="0" w:line="240" w:lineRule="auto"/>
        <w:contextualSpacing w:val="0"/>
        <w:jc w:val="both"/>
        <w:rPr>
          <w:rFonts w:ascii="Goudy Old Style" w:hAnsi="Goudy Old Style"/>
        </w:rPr>
      </w:pPr>
      <w:r w:rsidRPr="00CF57F2">
        <w:rPr>
          <w:rFonts w:ascii="Goudy Old Style" w:hAnsi="Goudy Old Style"/>
          <w:spacing w:val="-5"/>
        </w:rPr>
        <w:t>Authorize execution of voting system annual filing form (July 1-15);</w:t>
      </w:r>
    </w:p>
    <w:p w14:paraId="044B55EB" w14:textId="1A472070" w:rsidR="00CF57F2" w:rsidRPr="00CF57F2" w:rsidRDefault="00CF57F2" w:rsidP="00CF57F2">
      <w:pPr>
        <w:pStyle w:val="ListParagraph"/>
        <w:numPr>
          <w:ilvl w:val="1"/>
          <w:numId w:val="1"/>
        </w:numPr>
        <w:spacing w:after="0" w:line="240" w:lineRule="auto"/>
        <w:contextualSpacing w:val="0"/>
        <w:jc w:val="both"/>
        <w:rPr>
          <w:rFonts w:ascii="Goudy Old Style" w:hAnsi="Goudy Old Style"/>
        </w:rPr>
      </w:pPr>
      <w:r w:rsidRPr="00CF57F2">
        <w:rPr>
          <w:rFonts w:ascii="Goudy Old Style" w:hAnsi="Goudy Old Style"/>
          <w:spacing w:val="-5"/>
        </w:rPr>
        <w:t>Authorize all other actions necessary to complete the 2026 Directors Election;</w:t>
      </w:r>
    </w:p>
    <w:p w14:paraId="4A7BEB57" w14:textId="20555284" w:rsidR="00D06FCF" w:rsidRPr="00DF1AE6" w:rsidRDefault="00D06FCF" w:rsidP="00060C26">
      <w:pPr>
        <w:pStyle w:val="ListParagraph"/>
        <w:numPr>
          <w:ilvl w:val="0"/>
          <w:numId w:val="1"/>
        </w:numPr>
        <w:spacing w:after="0" w:line="240" w:lineRule="auto"/>
        <w:jc w:val="both"/>
        <w:rPr>
          <w:rFonts w:ascii="Goudy Old Style" w:hAnsi="Goudy Old Style" w:cs="Times New Roman"/>
        </w:rPr>
      </w:pPr>
      <w:r w:rsidRPr="00DF1AE6">
        <w:rPr>
          <w:rFonts w:ascii="Goudy Old Style" w:hAnsi="Goudy Old Style" w:cs="Times New Roman"/>
          <w:u w:val="single"/>
        </w:rPr>
        <w:t>APPROVE THE MINUTES OF THE PREVIOUS MEETING</w:t>
      </w:r>
      <w:r w:rsidR="00BB4B0F">
        <w:rPr>
          <w:rFonts w:ascii="Goudy Old Style" w:hAnsi="Goudy Old Style" w:cs="Times New Roman"/>
        </w:rPr>
        <w:t xml:space="preserve">: </w:t>
      </w:r>
    </w:p>
    <w:p w14:paraId="0F0050E9"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OPERATORS REPORT</w:t>
      </w:r>
    </w:p>
    <w:p w14:paraId="1A2CA821" w14:textId="77777777" w:rsidR="005A1645" w:rsidRPr="00A9409D" w:rsidRDefault="00D06FCF" w:rsidP="00BB4B0F">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Operation Updates</w:t>
      </w:r>
      <w:r w:rsidR="000D6440">
        <w:rPr>
          <w:rFonts w:ascii="Goudy Old Style" w:hAnsi="Goudy Old Style" w:cs="Times New Roman"/>
        </w:rPr>
        <w:t>;</w:t>
      </w:r>
    </w:p>
    <w:p w14:paraId="3E3AB748"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UPDATES ON DISTRICT</w:t>
      </w:r>
    </w:p>
    <w:p w14:paraId="6D960EF5" w14:textId="77777777" w:rsidR="00487CF2" w:rsidRPr="005A1645" w:rsidRDefault="00487CF2"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Bookkeeper’s Report, in</w:t>
      </w:r>
      <w:r w:rsidR="00183934" w:rsidRPr="00DF1AE6">
        <w:rPr>
          <w:rFonts w:ascii="Goudy Old Style" w:hAnsi="Goudy Old Style" w:cs="Times New Roman"/>
        </w:rPr>
        <w:t>cluding payment of invoices</w:t>
      </w:r>
      <w:r w:rsidR="000D6440">
        <w:rPr>
          <w:rFonts w:ascii="Goudy Old Style" w:hAnsi="Goudy Old Style" w:cs="Times New Roman"/>
        </w:rPr>
        <w:t>;</w:t>
      </w:r>
    </w:p>
    <w:p w14:paraId="30C8C9FC" w14:textId="77777777" w:rsidR="005A1645" w:rsidRPr="00BB4B0F" w:rsidRDefault="00BB4B0F" w:rsidP="005A1645">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Insurance Renewal </w:t>
      </w:r>
    </w:p>
    <w:p w14:paraId="21F9A17D" w14:textId="77777777" w:rsidR="00BB4B0F" w:rsidRPr="00BB4B0F" w:rsidRDefault="00A9409D" w:rsidP="005A1645">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CCR update</w:t>
      </w:r>
    </w:p>
    <w:p w14:paraId="00B50331" w14:textId="77777777" w:rsidR="00F32396" w:rsidRPr="009801E8" w:rsidRDefault="00F32396" w:rsidP="00F32396">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Customer Appeals </w:t>
      </w:r>
    </w:p>
    <w:p w14:paraId="3B482CEB" w14:textId="77777777" w:rsidR="00A9409D" w:rsidRPr="00F32396" w:rsidRDefault="00F32396" w:rsidP="00F32396">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 xml:space="preserve">Adopt/Discuss Formal Rate Order </w:t>
      </w:r>
    </w:p>
    <w:p w14:paraId="5AEFFD1A" w14:textId="77777777" w:rsidR="00A9409D" w:rsidRPr="00A9409D" w:rsidRDefault="00A9409D" w:rsidP="00BB4B0F">
      <w:pPr>
        <w:pStyle w:val="ListParagraph"/>
        <w:numPr>
          <w:ilvl w:val="1"/>
          <w:numId w:val="1"/>
        </w:numPr>
        <w:spacing w:after="0" w:line="240" w:lineRule="auto"/>
        <w:jc w:val="both"/>
        <w:rPr>
          <w:rFonts w:ascii="Goudy Old Style" w:hAnsi="Goudy Old Style" w:cs="Times New Roman"/>
          <w:u w:val="single"/>
        </w:rPr>
      </w:pPr>
      <w:r>
        <w:rPr>
          <w:rFonts w:ascii="Goudy Old Style" w:hAnsi="Goudy Old Style" w:cs="Times New Roman"/>
        </w:rPr>
        <w:t>Truth in Taxation</w:t>
      </w:r>
    </w:p>
    <w:p w14:paraId="43CDA98F" w14:textId="77777777" w:rsidR="00D06FCF" w:rsidRDefault="00D06FCF" w:rsidP="003A4237">
      <w:pPr>
        <w:pStyle w:val="ListParagraph"/>
        <w:numPr>
          <w:ilvl w:val="0"/>
          <w:numId w:val="1"/>
        </w:numPr>
        <w:spacing w:after="0" w:line="240" w:lineRule="auto"/>
        <w:jc w:val="both"/>
        <w:rPr>
          <w:rFonts w:ascii="Goudy Old Style" w:hAnsi="Goudy Old Style" w:cs="Times New Roman"/>
          <w:u w:val="single"/>
        </w:rPr>
      </w:pPr>
      <w:r w:rsidRPr="003A4237">
        <w:rPr>
          <w:rFonts w:ascii="Goudy Old Style" w:hAnsi="Goudy Old Style" w:cs="Times New Roman"/>
          <w:u w:val="single"/>
        </w:rPr>
        <w:t>ENGINEERS REPORT</w:t>
      </w:r>
    </w:p>
    <w:p w14:paraId="68A2A154" w14:textId="22B8C124" w:rsidR="00CF57F2" w:rsidRPr="00CF57F2" w:rsidRDefault="00CF57F2" w:rsidP="00CF57F2">
      <w:pPr>
        <w:pStyle w:val="ListParagraph"/>
        <w:numPr>
          <w:ilvl w:val="1"/>
          <w:numId w:val="1"/>
        </w:numPr>
        <w:spacing w:after="0" w:line="240" w:lineRule="auto"/>
        <w:jc w:val="both"/>
        <w:rPr>
          <w:rFonts w:ascii="Goudy Old Style" w:hAnsi="Goudy Old Style" w:cs="Times New Roman"/>
        </w:rPr>
      </w:pPr>
      <w:r w:rsidRPr="00CF57F2">
        <w:rPr>
          <w:rFonts w:ascii="Goudy Old Style" w:hAnsi="Goudy Old Style" w:cs="Times New Roman"/>
        </w:rPr>
        <w:t>Review bids for water line project and approve award of bid and contract</w:t>
      </w:r>
    </w:p>
    <w:p w14:paraId="43EEA7FE" w14:textId="77777777" w:rsidR="00D06FCF"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FINANCIAL ADVISOR</w:t>
      </w:r>
    </w:p>
    <w:p w14:paraId="35AF9B55" w14:textId="77777777" w:rsidR="00EB4798" w:rsidRDefault="00EB4798"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ATTORNEY’S REPORT</w:t>
      </w:r>
    </w:p>
    <w:p w14:paraId="2CE6E079" w14:textId="77777777"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EXECUTIVE SESSION PURSUANT TO TEXAS GOVERNMENT CODE, SECTION 551.071, et. seq.</w:t>
      </w:r>
    </w:p>
    <w:p w14:paraId="303E5E92"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RECONVENE IN OPEN SESSION AND TAKE ANY ACTION RELATED TO EXECUTIVE SESSION.</w:t>
      </w:r>
    </w:p>
    <w:p w14:paraId="63BECDFF" w14:textId="77777777"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PENDING AGENDA ITEMS AND NEXT MEETING DATE.</w:t>
      </w:r>
    </w:p>
    <w:p w14:paraId="29F18A00" w14:textId="77777777" w:rsidR="00B25BBA" w:rsidRDefault="003224B9" w:rsidP="00B25BBA">
      <w:pPr>
        <w:spacing w:after="0" w:line="240" w:lineRule="auto"/>
        <w:ind w:left="5040"/>
        <w:rPr>
          <w:rFonts w:ascii="Times New Roman" w:hAnsi="Times New Roman" w:cs="Times New Roman"/>
        </w:rPr>
      </w:pPr>
      <w:r>
        <w:rPr>
          <w:rFonts w:ascii="Goudy Old Style" w:hAnsi="Goudy Old Style" w:cs="Times New Roman"/>
          <w:noProof/>
        </w:rPr>
        <w:drawing>
          <wp:anchor distT="0" distB="0" distL="114300" distR="114300" simplePos="0" relativeHeight="251657728" behindDoc="1" locked="0" layoutInCell="1" allowOverlap="1" wp14:anchorId="6A36A59A" wp14:editId="4030E360">
            <wp:simplePos x="0" y="0"/>
            <wp:positionH relativeFrom="column">
              <wp:posOffset>381055</wp:posOffset>
            </wp:positionH>
            <wp:positionV relativeFrom="paragraph">
              <wp:posOffset>125620</wp:posOffset>
            </wp:positionV>
            <wp:extent cx="887833" cy="898498"/>
            <wp:effectExtent l="0" t="0" r="0" b="0"/>
            <wp:wrapNone/>
            <wp:docPr id="20580970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97059"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833" cy="898498"/>
                    </a:xfrm>
                    <a:prstGeom prst="rect">
                      <a:avLst/>
                    </a:prstGeom>
                  </pic:spPr>
                </pic:pic>
              </a:graphicData>
            </a:graphic>
          </wp:anchor>
        </w:drawing>
      </w:r>
    </w:p>
    <w:p w14:paraId="3247FE17" w14:textId="77777777" w:rsidR="00B25BBA" w:rsidRPr="00B25BBA" w:rsidRDefault="00B25BBA" w:rsidP="00B25BBA">
      <w:pPr>
        <w:spacing w:after="0" w:line="240" w:lineRule="auto"/>
        <w:ind w:left="5040"/>
        <w:rPr>
          <w:rFonts w:ascii="Times New Roman" w:hAnsi="Times New Roman" w:cs="Times New Roman"/>
        </w:rPr>
      </w:pPr>
      <w:r w:rsidRPr="00B25BBA">
        <w:rPr>
          <w:rFonts w:ascii="Times New Roman" w:hAnsi="Times New Roman" w:cs="Times New Roman"/>
        </w:rPr>
        <w:t>__________________</w:t>
      </w:r>
    </w:p>
    <w:p w14:paraId="0EEB74E7"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Shelby Edmonds</w:t>
      </w:r>
    </w:p>
    <w:p w14:paraId="79F06C66" w14:textId="77777777"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14:paraId="177B84E3" w14:textId="77777777" w:rsidR="00B25BBA" w:rsidRPr="00DF1AE6" w:rsidRDefault="00B25BBA" w:rsidP="00B25BBA">
      <w:pPr>
        <w:pStyle w:val="ListParagraph"/>
        <w:spacing w:after="0" w:line="240" w:lineRule="auto"/>
        <w:rPr>
          <w:rFonts w:ascii="Goudy Old Style" w:hAnsi="Goudy Old Style" w:cs="Times New Roman"/>
        </w:rPr>
      </w:pPr>
    </w:p>
    <w:p w14:paraId="78A5A771" w14:textId="77777777" w:rsidR="00B25BBA" w:rsidRPr="00B25BBA" w:rsidRDefault="00B25BBA" w:rsidP="00CF57F2">
      <w:pPr>
        <w:spacing w:after="0" w:line="240" w:lineRule="auto"/>
        <w:jc w:val="center"/>
        <w:rPr>
          <w:rFonts w:ascii="Goudy Old Style" w:hAnsi="Goudy Old Style" w:cs="Times New Roman"/>
          <w:u w:val="single"/>
        </w:rPr>
      </w:pPr>
      <w:r w:rsidRPr="00B25BBA">
        <w:rPr>
          <w:rFonts w:ascii="Goudy Old Style" w:hAnsi="Goudy Old Style" w:cs="Times New Roman"/>
          <w:u w:val="single"/>
        </w:rPr>
        <w:t>CERTIFICATE OF POSTING</w:t>
      </w:r>
    </w:p>
    <w:p w14:paraId="061595FC" w14:textId="77777777" w:rsidR="00B25BBA" w:rsidRPr="00B25BBA" w:rsidRDefault="00B25BBA" w:rsidP="00CF57F2">
      <w:pPr>
        <w:spacing w:after="0" w:line="240" w:lineRule="auto"/>
        <w:rPr>
          <w:rFonts w:ascii="Goudy Old Style" w:hAnsi="Goudy Old Style" w:cs="Times New Roman"/>
        </w:rPr>
      </w:pPr>
      <w:r w:rsidRPr="00B25BBA">
        <w:rPr>
          <w:rFonts w:ascii="Goudy Old Style" w:hAnsi="Goudy Old Style" w:cs="Times New Roman"/>
        </w:rPr>
        <w:t xml:space="preserve">IT IS CERTIFIED that a true and Correct Copy of the FOREGOING NOTICE was </w:t>
      </w:r>
      <w:proofErr w:type="gramStart"/>
      <w:r w:rsidRPr="00B25BBA">
        <w:rPr>
          <w:rFonts w:ascii="Goudy Old Style" w:hAnsi="Goudy Old Style" w:cs="Times New Roman"/>
        </w:rPr>
        <w:t>posted at a place convenient to the public at all times</w:t>
      </w:r>
      <w:proofErr w:type="gramEnd"/>
      <w:r w:rsidRPr="00B25BBA">
        <w:rPr>
          <w:rFonts w:ascii="Goudy Old Style" w:hAnsi="Goudy Old Style" w:cs="Times New Roman"/>
        </w:rPr>
        <w:t xml:space="preserve"> at the Administrative Office and on the District’s website at </w:t>
      </w:r>
      <w:r w:rsidRPr="00B25BBA">
        <w:rPr>
          <w:rFonts w:ascii="Times New Roman" w:hAnsi="Times New Roman" w:cs="Times New Roman"/>
        </w:rPr>
        <w:t xml:space="preserve">__________ </w:t>
      </w:r>
      <w:r w:rsidRPr="00B25BBA">
        <w:rPr>
          <w:rFonts w:ascii="Goudy Old Style" w:hAnsi="Goudy Old Style" w:cs="Times New Roman"/>
        </w:rPr>
        <w:t xml:space="preserve">on </w:t>
      </w:r>
      <w:r w:rsidRPr="00B25BBA">
        <w:rPr>
          <w:rFonts w:ascii="Times New Roman" w:hAnsi="Times New Roman" w:cs="Times New Roman"/>
        </w:rPr>
        <w:t>____________</w:t>
      </w:r>
      <w:r w:rsidRPr="00B25BBA">
        <w:rPr>
          <w:rFonts w:ascii="Goudy Old Style" w:hAnsi="Goudy Old Style" w:cs="Times New Roman"/>
        </w:rPr>
        <w:t>.</w:t>
      </w:r>
    </w:p>
    <w:p w14:paraId="0527A8CF" w14:textId="77777777" w:rsidR="00B25BBA" w:rsidRPr="00B25BBA" w:rsidRDefault="00B25BBA" w:rsidP="00CF57F2">
      <w:pPr>
        <w:spacing w:after="0" w:line="240" w:lineRule="auto"/>
        <w:ind w:left="5040"/>
        <w:rPr>
          <w:rFonts w:ascii="Goudy Old Style" w:hAnsi="Goudy Old Style" w:cs="Times New Roman"/>
        </w:rPr>
      </w:pPr>
      <w:r w:rsidRPr="00B25BBA">
        <w:rPr>
          <w:rFonts w:ascii="Times New Roman" w:hAnsi="Times New Roman" w:cs="Times New Roman"/>
        </w:rPr>
        <w:t xml:space="preserve">______________        </w:t>
      </w:r>
      <w:r w:rsidRPr="00B25BBA">
        <w:rPr>
          <w:rFonts w:ascii="Goudy Old Style" w:hAnsi="Goudy Old Style" w:cs="Times New Roman"/>
        </w:rPr>
        <w:t xml:space="preserve">                                                                                                                                                                                                                                                                                                                   Shelby Edmonds</w:t>
      </w:r>
    </w:p>
    <w:p w14:paraId="244E4841" w14:textId="2536BE57" w:rsidR="00FA03F6" w:rsidRDefault="00B25BBA" w:rsidP="00CF57F2">
      <w:pPr>
        <w:spacing w:after="0" w:line="240" w:lineRule="auto"/>
        <w:ind w:left="5040"/>
      </w:pPr>
      <w:r w:rsidRPr="00B25BBA">
        <w:rPr>
          <w:rFonts w:ascii="Goudy Old Style" w:hAnsi="Goudy Old Style" w:cs="Times New Roman"/>
        </w:rPr>
        <w:t>General Manager/Bookkeeper</w:t>
      </w:r>
    </w:p>
    <w:sectPr w:rsidR="00FA03F6" w:rsidSect="00B032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CAAE" w14:textId="77777777" w:rsidR="00F83681" w:rsidRDefault="00F83681" w:rsidP="00E70DBF">
      <w:pPr>
        <w:spacing w:after="0" w:line="240" w:lineRule="auto"/>
      </w:pPr>
      <w:r>
        <w:separator/>
      </w:r>
    </w:p>
  </w:endnote>
  <w:endnote w:type="continuationSeparator" w:id="0">
    <w:p w14:paraId="2F80D29C" w14:textId="77777777" w:rsidR="00F83681" w:rsidRDefault="00F83681" w:rsidP="00E7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963F" w14:textId="77777777" w:rsidR="00F83681" w:rsidRDefault="00F83681" w:rsidP="00E70DBF">
      <w:pPr>
        <w:spacing w:after="0" w:line="240" w:lineRule="auto"/>
      </w:pPr>
      <w:r>
        <w:separator/>
      </w:r>
    </w:p>
  </w:footnote>
  <w:footnote w:type="continuationSeparator" w:id="0">
    <w:p w14:paraId="525E370B" w14:textId="77777777" w:rsidR="00F83681" w:rsidRDefault="00F83681" w:rsidP="00E7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31C3" w14:textId="77777777" w:rsidR="00000000" w:rsidRDefault="00D07002" w:rsidP="00B11734">
    <w:pPr>
      <w:spacing w:after="0" w:line="240" w:lineRule="auto"/>
      <w:jc w:val="center"/>
      <w:rPr>
        <w:rFonts w:ascii="Times New Roman" w:hAnsi="Times New Roman" w:cs="Times New Roman"/>
      </w:rPr>
    </w:pPr>
    <w:bookmarkStart w:id="0" w:name="_Hlk120700289"/>
    <w:r>
      <w:rPr>
        <w:rFonts w:ascii="Times New Roman" w:hAnsi="Times New Roman" w:cs="Times New Roman"/>
      </w:rPr>
      <w:t>MONTGOMERY COUNTY FRESH WATER SUPPLY DISTRICT #6</w:t>
    </w:r>
    <w:bookmarkEnd w:id="0"/>
  </w:p>
  <w:p w14:paraId="35E9FD47" w14:textId="77777777" w:rsidR="00000000" w:rsidRPr="00CC2242" w:rsidRDefault="00D07002" w:rsidP="00B11734">
    <w:pPr>
      <w:spacing w:after="0" w:line="240" w:lineRule="auto"/>
      <w:jc w:val="center"/>
      <w:rPr>
        <w:rFonts w:ascii="Times New Roman" w:hAnsi="Times New Roman" w:cs="Times New Roman"/>
      </w:rPr>
    </w:pPr>
    <w:r>
      <w:rPr>
        <w:rFonts w:ascii="Times New Roman" w:hAnsi="Times New Roman" w:cs="Times New Roman"/>
      </w:rPr>
      <w:t>NOTICE OF MEETING OF BOARD OF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5C8"/>
    <w:multiLevelType w:val="hybridMultilevel"/>
    <w:tmpl w:val="5978E176"/>
    <w:lvl w:ilvl="0" w:tplc="2F04F1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92108"/>
    <w:multiLevelType w:val="hybridMultilevel"/>
    <w:tmpl w:val="72D48F6E"/>
    <w:lvl w:ilvl="0" w:tplc="905CA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796098"/>
    <w:multiLevelType w:val="hybridMultilevel"/>
    <w:tmpl w:val="F2844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84698"/>
    <w:multiLevelType w:val="hybridMultilevel"/>
    <w:tmpl w:val="8B90B2C2"/>
    <w:lvl w:ilvl="0" w:tplc="893C6BAA">
      <w:start w:val="1"/>
      <w:numFmt w:val="decimal"/>
      <w:lvlText w:val="%1."/>
      <w:lvlJc w:val="left"/>
      <w:pPr>
        <w:ind w:left="720" w:hanging="360"/>
      </w:pPr>
      <w:rPr>
        <w:rFonts w:ascii="Times New Roman" w:eastAsiaTheme="minorHAnsi" w:hAnsi="Times New Roman" w:cs="Times New Roman"/>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746845EA">
      <w:numFmt w:val="bullet"/>
      <w:lvlText w:val="-"/>
      <w:lvlJc w:val="left"/>
      <w:pPr>
        <w:ind w:left="2880" w:hanging="360"/>
      </w:pPr>
      <w:rPr>
        <w:rFonts w:ascii="Times New Roman" w:eastAsiaTheme="minorHAnsi" w:hAnsi="Times New Roman" w:cs="Times New Roman" w:hint="default"/>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247E9"/>
    <w:multiLevelType w:val="hybridMultilevel"/>
    <w:tmpl w:val="D1A08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C505B"/>
    <w:multiLevelType w:val="hybridMultilevel"/>
    <w:tmpl w:val="977E485C"/>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530" w:hanging="360"/>
      </w:pPr>
    </w:lvl>
    <w:lvl w:ilvl="3" w:tplc="3F529820">
      <w:start w:val="1"/>
      <w:numFmt w:val="lowerRoman"/>
      <w:lvlText w:val="%4."/>
      <w:lvlJc w:val="left"/>
      <w:pPr>
        <w:ind w:left="1440" w:firstLine="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484FCA"/>
    <w:multiLevelType w:val="hybridMultilevel"/>
    <w:tmpl w:val="AC06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705022">
    <w:abstractNumId w:val="3"/>
  </w:num>
  <w:num w:numId="2" w16cid:durableId="901913019">
    <w:abstractNumId w:val="2"/>
  </w:num>
  <w:num w:numId="3" w16cid:durableId="1382246304">
    <w:abstractNumId w:val="0"/>
  </w:num>
  <w:num w:numId="4" w16cid:durableId="904873412">
    <w:abstractNumId w:val="6"/>
  </w:num>
  <w:num w:numId="5" w16cid:durableId="1466507787">
    <w:abstractNumId w:val="4"/>
  </w:num>
  <w:num w:numId="6" w16cid:durableId="355817273">
    <w:abstractNumId w:val="1"/>
  </w:num>
  <w:num w:numId="7" w16cid:durableId="684090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FCF"/>
    <w:rsid w:val="00004B03"/>
    <w:rsid w:val="0000735F"/>
    <w:rsid w:val="00007EB1"/>
    <w:rsid w:val="00010C99"/>
    <w:rsid w:val="000441E3"/>
    <w:rsid w:val="00060C26"/>
    <w:rsid w:val="00061704"/>
    <w:rsid w:val="00077887"/>
    <w:rsid w:val="000827F4"/>
    <w:rsid w:val="000D6440"/>
    <w:rsid w:val="00100010"/>
    <w:rsid w:val="00113EA8"/>
    <w:rsid w:val="00136BF8"/>
    <w:rsid w:val="00151656"/>
    <w:rsid w:val="0016342D"/>
    <w:rsid w:val="00163544"/>
    <w:rsid w:val="00176485"/>
    <w:rsid w:val="00183934"/>
    <w:rsid w:val="002278E7"/>
    <w:rsid w:val="002452A8"/>
    <w:rsid w:val="0025450D"/>
    <w:rsid w:val="00254A79"/>
    <w:rsid w:val="00261030"/>
    <w:rsid w:val="002667BC"/>
    <w:rsid w:val="00286FBB"/>
    <w:rsid w:val="0029031A"/>
    <w:rsid w:val="00290C35"/>
    <w:rsid w:val="002A754B"/>
    <w:rsid w:val="002E1F95"/>
    <w:rsid w:val="003224B9"/>
    <w:rsid w:val="00335141"/>
    <w:rsid w:val="00335F7B"/>
    <w:rsid w:val="00344808"/>
    <w:rsid w:val="00344A3D"/>
    <w:rsid w:val="00345A5C"/>
    <w:rsid w:val="003A3497"/>
    <w:rsid w:val="003A4237"/>
    <w:rsid w:val="003C5055"/>
    <w:rsid w:val="003E5C56"/>
    <w:rsid w:val="003F3DEA"/>
    <w:rsid w:val="00444E69"/>
    <w:rsid w:val="004604C6"/>
    <w:rsid w:val="0046062F"/>
    <w:rsid w:val="00461832"/>
    <w:rsid w:val="00477F9B"/>
    <w:rsid w:val="00481B8D"/>
    <w:rsid w:val="00487CF2"/>
    <w:rsid w:val="004C77BD"/>
    <w:rsid w:val="004D20F9"/>
    <w:rsid w:val="0054361C"/>
    <w:rsid w:val="0056039C"/>
    <w:rsid w:val="005A1645"/>
    <w:rsid w:val="005C34A2"/>
    <w:rsid w:val="005C406E"/>
    <w:rsid w:val="00691C94"/>
    <w:rsid w:val="006A58A0"/>
    <w:rsid w:val="00706865"/>
    <w:rsid w:val="007172E0"/>
    <w:rsid w:val="00756910"/>
    <w:rsid w:val="007763C1"/>
    <w:rsid w:val="007A5373"/>
    <w:rsid w:val="007A7D7A"/>
    <w:rsid w:val="007B20BE"/>
    <w:rsid w:val="007C1354"/>
    <w:rsid w:val="007D6553"/>
    <w:rsid w:val="007F2424"/>
    <w:rsid w:val="00832B4B"/>
    <w:rsid w:val="00861B85"/>
    <w:rsid w:val="0087538B"/>
    <w:rsid w:val="008D2A5F"/>
    <w:rsid w:val="009171E5"/>
    <w:rsid w:val="00961BC0"/>
    <w:rsid w:val="00971DD7"/>
    <w:rsid w:val="00995BC8"/>
    <w:rsid w:val="009A54B1"/>
    <w:rsid w:val="009B2CF8"/>
    <w:rsid w:val="009D1073"/>
    <w:rsid w:val="009F4D33"/>
    <w:rsid w:val="00A05A29"/>
    <w:rsid w:val="00A07FE4"/>
    <w:rsid w:val="00A15075"/>
    <w:rsid w:val="00A227DB"/>
    <w:rsid w:val="00A85990"/>
    <w:rsid w:val="00A9409D"/>
    <w:rsid w:val="00AD4335"/>
    <w:rsid w:val="00AF261D"/>
    <w:rsid w:val="00AF7301"/>
    <w:rsid w:val="00B16E58"/>
    <w:rsid w:val="00B25BBA"/>
    <w:rsid w:val="00B66D95"/>
    <w:rsid w:val="00BA29B1"/>
    <w:rsid w:val="00BA7A29"/>
    <w:rsid w:val="00BB4B0F"/>
    <w:rsid w:val="00BB77C1"/>
    <w:rsid w:val="00BD4570"/>
    <w:rsid w:val="00BE43FA"/>
    <w:rsid w:val="00BF75FD"/>
    <w:rsid w:val="00CA08C8"/>
    <w:rsid w:val="00CA228A"/>
    <w:rsid w:val="00CB3D51"/>
    <w:rsid w:val="00CF57F2"/>
    <w:rsid w:val="00D03111"/>
    <w:rsid w:val="00D06FCF"/>
    <w:rsid w:val="00D07002"/>
    <w:rsid w:val="00D127E4"/>
    <w:rsid w:val="00D12874"/>
    <w:rsid w:val="00D625A9"/>
    <w:rsid w:val="00DD24CA"/>
    <w:rsid w:val="00DD5138"/>
    <w:rsid w:val="00DF1AE6"/>
    <w:rsid w:val="00E43C48"/>
    <w:rsid w:val="00E56482"/>
    <w:rsid w:val="00E70DBF"/>
    <w:rsid w:val="00E96E4C"/>
    <w:rsid w:val="00EB4798"/>
    <w:rsid w:val="00F32396"/>
    <w:rsid w:val="00F37F49"/>
    <w:rsid w:val="00F46EBD"/>
    <w:rsid w:val="00F64FC4"/>
    <w:rsid w:val="00F83681"/>
    <w:rsid w:val="00F83BA3"/>
    <w:rsid w:val="00F83C83"/>
    <w:rsid w:val="00F844D9"/>
    <w:rsid w:val="00F9700D"/>
    <w:rsid w:val="00FA03F6"/>
    <w:rsid w:val="00FB4888"/>
    <w:rsid w:val="00FF3C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3C82"/>
  <w15:docId w15:val="{6E2EE0E5-C7AD-4F2D-B77E-0D6949F1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CF"/>
    <w:pPr>
      <w:ind w:left="720"/>
      <w:contextualSpacing/>
    </w:pPr>
  </w:style>
  <w:style w:type="paragraph" w:styleId="Header">
    <w:name w:val="header"/>
    <w:basedOn w:val="Normal"/>
    <w:link w:val="HeaderChar"/>
    <w:uiPriority w:val="99"/>
    <w:unhideWhenUsed/>
    <w:rsid w:val="009F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33"/>
  </w:style>
  <w:style w:type="paragraph" w:styleId="Footer">
    <w:name w:val="footer"/>
    <w:basedOn w:val="Normal"/>
    <w:link w:val="FooterChar"/>
    <w:uiPriority w:val="99"/>
    <w:unhideWhenUsed/>
    <w:rsid w:val="009F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33"/>
  </w:style>
  <w:style w:type="character" w:styleId="Hyperlink">
    <w:name w:val="Hyperlink"/>
    <w:basedOn w:val="DefaultParagraphFont"/>
    <w:uiPriority w:val="99"/>
    <w:unhideWhenUsed/>
    <w:rsid w:val="00DF1AE6"/>
    <w:rPr>
      <w:color w:val="0000FF" w:themeColor="hyperlink"/>
      <w:u w:val="single"/>
    </w:rPr>
  </w:style>
  <w:style w:type="paragraph" w:styleId="BodyTextIndent">
    <w:name w:val="Body Text Indent"/>
    <w:basedOn w:val="Normal"/>
    <w:link w:val="BodyTextIndentChar"/>
    <w:rsid w:val="00FA03F6"/>
    <w:pPr>
      <w:tabs>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spacing w:after="240" w:line="240" w:lineRule="auto"/>
      <w:ind w:left="720" w:firstLine="720"/>
      <w:jc w:val="both"/>
    </w:pPr>
    <w:rPr>
      <w:rFonts w:ascii="Courier" w:eastAsia="Times New Roman" w:hAnsi="Courier" w:cs="Courier New"/>
      <w:sz w:val="24"/>
      <w:szCs w:val="23"/>
    </w:rPr>
  </w:style>
  <w:style w:type="character" w:customStyle="1" w:styleId="BodyTextIndentChar">
    <w:name w:val="Body Text Indent Char"/>
    <w:basedOn w:val="DefaultParagraphFont"/>
    <w:link w:val="BodyTextIndent"/>
    <w:rsid w:val="00FA03F6"/>
    <w:rPr>
      <w:rFonts w:ascii="Courier" w:eastAsia="Times New Roman" w:hAnsi="Courier" w:cs="Courier New"/>
      <w:sz w:val="24"/>
      <w:szCs w:val="23"/>
    </w:rPr>
  </w:style>
  <w:style w:type="paragraph" w:customStyle="1" w:styleId="Default">
    <w:name w:val="Default"/>
    <w:rsid w:val="00FA03F6"/>
    <w:pPr>
      <w:autoSpaceDE w:val="0"/>
      <w:autoSpaceDN w:val="0"/>
      <w:adjustRightInd w:val="0"/>
      <w:spacing w:after="0" w:line="240" w:lineRule="auto"/>
    </w:pPr>
    <w:rPr>
      <w:rFonts w:ascii="Goudy Old Style" w:hAnsi="Goudy Old Style" w:cs="Goud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2119</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Joshua Zientek</cp:lastModifiedBy>
  <cp:revision>3</cp:revision>
  <cp:lastPrinted>2023-05-10T15:57:00Z</cp:lastPrinted>
  <dcterms:created xsi:type="dcterms:W3CDTF">2026-05-26T16:33:00Z</dcterms:created>
  <dcterms:modified xsi:type="dcterms:W3CDTF">2026-05-26T20:18:00Z</dcterms:modified>
</cp:coreProperties>
</file>